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66" w:rsidRDefault="00566A66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66A66" w:rsidRDefault="00566A66">
      <w:pPr>
        <w:pStyle w:val="ConsPlusNormal"/>
      </w:pPr>
    </w:p>
    <w:p w:rsidR="00566A66" w:rsidRDefault="00566A66">
      <w:pPr>
        <w:pStyle w:val="ConsPlusTitle"/>
        <w:jc w:val="center"/>
      </w:pPr>
      <w:r>
        <w:t>ПРАВИТЕЛЬСТВО ИВАНОВСКОЙ ОБЛАСТИ</w:t>
      </w:r>
    </w:p>
    <w:p w:rsidR="00566A66" w:rsidRDefault="00566A66">
      <w:pPr>
        <w:pStyle w:val="ConsPlusTitle"/>
        <w:jc w:val="center"/>
      </w:pPr>
    </w:p>
    <w:p w:rsidR="00566A66" w:rsidRDefault="00566A66">
      <w:pPr>
        <w:pStyle w:val="ConsPlusTitle"/>
        <w:jc w:val="center"/>
      </w:pPr>
      <w:r>
        <w:t>ПОСТАНОВЛЕНИЕ</w:t>
      </w:r>
    </w:p>
    <w:p w:rsidR="00566A66" w:rsidRDefault="00566A66">
      <w:pPr>
        <w:pStyle w:val="ConsPlusTitle"/>
        <w:jc w:val="center"/>
      </w:pPr>
      <w:r>
        <w:t>от 3 декабря 2014 г. N 503-п</w:t>
      </w:r>
    </w:p>
    <w:p w:rsidR="00566A66" w:rsidRDefault="00566A66">
      <w:pPr>
        <w:pStyle w:val="ConsPlusTitle"/>
        <w:jc w:val="center"/>
      </w:pPr>
    </w:p>
    <w:p w:rsidR="00566A66" w:rsidRDefault="00566A66">
      <w:pPr>
        <w:pStyle w:val="ConsPlusTitle"/>
        <w:jc w:val="center"/>
      </w:pPr>
      <w:r>
        <w:t>ОБ УТВЕРЖДЕНИИ ПОРЯДКА МЕЖВЕДОМСТВЕННОГО ВЗАИМОДЕЙСТВИЯ</w:t>
      </w:r>
    </w:p>
    <w:p w:rsidR="00566A66" w:rsidRDefault="00566A66">
      <w:pPr>
        <w:pStyle w:val="ConsPlusTitle"/>
        <w:jc w:val="center"/>
      </w:pPr>
      <w:r>
        <w:t>ОРГАНОВ ГОСУДАРСТВЕННОЙ ВЛАСТИ ИВАНОВСКОЙ ОБЛАСТИ</w:t>
      </w:r>
    </w:p>
    <w:p w:rsidR="00566A66" w:rsidRDefault="00566A66">
      <w:pPr>
        <w:pStyle w:val="ConsPlusTitle"/>
        <w:jc w:val="center"/>
      </w:pPr>
      <w:r>
        <w:t>ПРИ ПРЕДОСТАВЛЕНИИ СОЦИАЛЬНЫХ УСЛУГ</w:t>
      </w:r>
    </w:p>
    <w:p w:rsidR="00566A66" w:rsidRDefault="00566A66">
      <w:pPr>
        <w:pStyle w:val="ConsPlusTitle"/>
        <w:jc w:val="center"/>
      </w:pPr>
      <w:r>
        <w:t>И СОЦИАЛЬНОГО СОПРОВОЖДЕНИЯ</w:t>
      </w:r>
    </w:p>
    <w:p w:rsidR="00566A66" w:rsidRDefault="00566A66">
      <w:pPr>
        <w:pStyle w:val="ConsPlusNormal"/>
        <w:jc w:val="center"/>
      </w:pPr>
    </w:p>
    <w:p w:rsidR="00566A66" w:rsidRDefault="00566A6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23 статьи 8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Федерации", </w:t>
      </w:r>
      <w:hyperlink r:id="rId7" w:history="1">
        <w:r>
          <w:rPr>
            <w:color w:val="0000FF"/>
          </w:rPr>
          <w:t>пунктом 8 части 3 статьи 2</w:t>
        </w:r>
      </w:hyperlink>
      <w:r>
        <w:t xml:space="preserve"> Закона Ивановской области от 25.02.2005 N 59-ОЗ "О социальном обслуживании граждан и социальной поддержке отдельных категорий граждан в Ивановской области" Правительство Ивановской области постановляет:</w:t>
      </w:r>
      <w:proofErr w:type="gramEnd"/>
    </w:p>
    <w:p w:rsidR="00566A66" w:rsidRDefault="00566A66">
      <w:pPr>
        <w:pStyle w:val="ConsPlusNormal"/>
        <w:ind w:firstLine="540"/>
        <w:jc w:val="both"/>
      </w:pPr>
    </w:p>
    <w:p w:rsidR="00566A66" w:rsidRDefault="00566A66">
      <w:pPr>
        <w:pStyle w:val="ConsPlusNormal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Порядок</w:t>
        </w:r>
      </w:hyperlink>
      <w:r>
        <w:t xml:space="preserve"> межведомственного взаимодействия органов государственной власти Ивановской области при предоставлении социальных услуг и социального сопровождения (прилагается).</w:t>
      </w:r>
    </w:p>
    <w:p w:rsidR="00566A66" w:rsidRDefault="00566A66">
      <w:pPr>
        <w:pStyle w:val="ConsPlusNormal"/>
        <w:ind w:firstLine="540"/>
        <w:jc w:val="both"/>
      </w:pPr>
    </w:p>
    <w:p w:rsidR="00566A66" w:rsidRDefault="00566A66">
      <w:pPr>
        <w:pStyle w:val="ConsPlusNormal"/>
        <w:ind w:firstLine="540"/>
        <w:jc w:val="both"/>
      </w:pPr>
      <w:r>
        <w:t>2. Настоящее постановление вступает в силу с 01.01.2015.</w:t>
      </w:r>
    </w:p>
    <w:p w:rsidR="00566A66" w:rsidRDefault="00566A66">
      <w:pPr>
        <w:pStyle w:val="ConsPlusNormal"/>
        <w:ind w:firstLine="540"/>
        <w:jc w:val="both"/>
      </w:pPr>
    </w:p>
    <w:p w:rsidR="00566A66" w:rsidRDefault="00566A66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566A66" w:rsidRDefault="00566A66">
      <w:pPr>
        <w:pStyle w:val="ConsPlusNormal"/>
        <w:jc w:val="right"/>
      </w:pPr>
      <w:r>
        <w:t>Председателя Правительства</w:t>
      </w:r>
    </w:p>
    <w:p w:rsidR="00566A66" w:rsidRDefault="00566A66">
      <w:pPr>
        <w:pStyle w:val="ConsPlusNormal"/>
        <w:jc w:val="right"/>
      </w:pPr>
      <w:r>
        <w:t>Ивановской области</w:t>
      </w:r>
    </w:p>
    <w:p w:rsidR="00566A66" w:rsidRDefault="00566A66">
      <w:pPr>
        <w:pStyle w:val="ConsPlusNormal"/>
        <w:jc w:val="right"/>
      </w:pPr>
      <w:r>
        <w:t>А.Г.ФОМИН</w:t>
      </w:r>
    </w:p>
    <w:p w:rsidR="00566A66" w:rsidRDefault="00566A66">
      <w:pPr>
        <w:pStyle w:val="ConsPlusNormal"/>
        <w:jc w:val="right"/>
      </w:pPr>
    </w:p>
    <w:p w:rsidR="00566A66" w:rsidRDefault="00566A66">
      <w:pPr>
        <w:pStyle w:val="ConsPlusNormal"/>
        <w:jc w:val="right"/>
      </w:pPr>
    </w:p>
    <w:p w:rsidR="00566A66" w:rsidRDefault="00566A66">
      <w:pPr>
        <w:pStyle w:val="ConsPlusNormal"/>
        <w:jc w:val="right"/>
      </w:pPr>
    </w:p>
    <w:p w:rsidR="00566A66" w:rsidRDefault="00566A66">
      <w:pPr>
        <w:pStyle w:val="ConsPlusNormal"/>
        <w:jc w:val="right"/>
      </w:pPr>
    </w:p>
    <w:p w:rsidR="00566A66" w:rsidRDefault="00566A66">
      <w:pPr>
        <w:pStyle w:val="ConsPlusNormal"/>
        <w:jc w:val="right"/>
      </w:pPr>
    </w:p>
    <w:p w:rsidR="00566A66" w:rsidRDefault="00566A66">
      <w:pPr>
        <w:pStyle w:val="ConsPlusNormal"/>
        <w:jc w:val="right"/>
      </w:pPr>
      <w:r>
        <w:t>Приложение</w:t>
      </w:r>
    </w:p>
    <w:p w:rsidR="00566A66" w:rsidRDefault="00566A66">
      <w:pPr>
        <w:pStyle w:val="ConsPlusNormal"/>
        <w:jc w:val="right"/>
      </w:pPr>
      <w:r>
        <w:t>к постановлению</w:t>
      </w:r>
    </w:p>
    <w:p w:rsidR="00566A66" w:rsidRDefault="00566A66">
      <w:pPr>
        <w:pStyle w:val="ConsPlusNormal"/>
        <w:jc w:val="right"/>
      </w:pPr>
      <w:r>
        <w:t>Правительства</w:t>
      </w:r>
    </w:p>
    <w:p w:rsidR="00566A66" w:rsidRDefault="00566A66">
      <w:pPr>
        <w:pStyle w:val="ConsPlusNormal"/>
        <w:jc w:val="right"/>
      </w:pPr>
      <w:r>
        <w:t>Ивановской области</w:t>
      </w:r>
    </w:p>
    <w:p w:rsidR="00566A66" w:rsidRDefault="00566A66">
      <w:pPr>
        <w:pStyle w:val="ConsPlusNormal"/>
        <w:jc w:val="right"/>
      </w:pPr>
      <w:r>
        <w:t>от 03.12.2014 N 503-п</w:t>
      </w:r>
    </w:p>
    <w:p w:rsidR="00566A66" w:rsidRDefault="00566A66">
      <w:pPr>
        <w:pStyle w:val="ConsPlusNormal"/>
        <w:ind w:left="540"/>
        <w:jc w:val="both"/>
      </w:pPr>
    </w:p>
    <w:p w:rsidR="00566A66" w:rsidRDefault="00566A66">
      <w:pPr>
        <w:pStyle w:val="ConsPlusTitle"/>
        <w:jc w:val="center"/>
      </w:pPr>
      <w:bookmarkStart w:id="0" w:name="P32"/>
      <w:bookmarkEnd w:id="0"/>
      <w:r>
        <w:t>ПОРЯДОК</w:t>
      </w:r>
    </w:p>
    <w:p w:rsidR="00566A66" w:rsidRDefault="00566A66">
      <w:pPr>
        <w:pStyle w:val="ConsPlusTitle"/>
        <w:jc w:val="center"/>
      </w:pPr>
      <w:r>
        <w:t xml:space="preserve">МЕЖВЕДОМСТВЕННОГО ВЗАИМОДЕЙСТВИЯ ОРГАНОВ </w:t>
      </w:r>
      <w:proofErr w:type="gramStart"/>
      <w:r>
        <w:t>ГОСУДАРСТВЕННОЙ</w:t>
      </w:r>
      <w:proofErr w:type="gramEnd"/>
    </w:p>
    <w:p w:rsidR="00566A66" w:rsidRDefault="00566A66">
      <w:pPr>
        <w:pStyle w:val="ConsPlusTitle"/>
        <w:jc w:val="center"/>
      </w:pPr>
      <w:r>
        <w:t>ВЛАСТИ ИВАНОВСКОЙ ОБЛАСТИ ПРИ ПРЕДОСТАВЛЕНИИ</w:t>
      </w:r>
    </w:p>
    <w:p w:rsidR="00566A66" w:rsidRDefault="00566A66">
      <w:pPr>
        <w:pStyle w:val="ConsPlusTitle"/>
        <w:jc w:val="center"/>
      </w:pPr>
      <w:r>
        <w:t>СОЦИАЛЬНЫХ УСЛУГ И СОЦИАЛЬНОГО СОПРОВОЖДЕНИЯ</w:t>
      </w:r>
    </w:p>
    <w:p w:rsidR="00566A66" w:rsidRDefault="00566A66">
      <w:pPr>
        <w:pStyle w:val="ConsPlusNormal"/>
        <w:jc w:val="center"/>
      </w:pPr>
    </w:p>
    <w:p w:rsidR="00566A66" w:rsidRDefault="00566A6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28.12.2013 N 442-ФЗ "Об основах социального обслуживания граждан в Российской Федерации" (далее - Федеральный закон "Об основах социального обслуживания граждан в Российской Федерации"), </w:t>
      </w:r>
      <w:hyperlink r:id="rId9" w:history="1">
        <w:r>
          <w:rPr>
            <w:color w:val="0000FF"/>
          </w:rPr>
          <w:t>Законом</w:t>
        </w:r>
      </w:hyperlink>
      <w:r>
        <w:t xml:space="preserve"> Ивановской области от 25.02.2005 N 59-ОЗ "О социальном обслуживании граждан и социальной поддержке отдельных категорий граждан в Ивановской области" и определяет механизм межведомственного взаимодействия исполнительных органов государственной власти</w:t>
      </w:r>
      <w:proofErr w:type="gramEnd"/>
      <w:r>
        <w:t xml:space="preserve"> Ивановской области при организации социального обслуживания, предоставлении социальных услуг и социального сопровождения (далее - межведомственное взаимодействие).</w:t>
      </w:r>
    </w:p>
    <w:p w:rsidR="00566A66" w:rsidRDefault="00566A66">
      <w:pPr>
        <w:pStyle w:val="ConsPlusNormal"/>
        <w:ind w:firstLine="540"/>
        <w:jc w:val="both"/>
      </w:pPr>
      <w:r>
        <w:t xml:space="preserve">2. Понятия, используемые в настоящем Порядке, применяются в значениях, определенных </w:t>
      </w:r>
      <w:r>
        <w:lastRenderedPageBreak/>
        <w:t xml:space="preserve">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"Об основах социального обслуживания граждан в Российской Федерации".</w:t>
      </w:r>
    </w:p>
    <w:p w:rsidR="00566A66" w:rsidRDefault="00566A66">
      <w:pPr>
        <w:pStyle w:val="ConsPlusNormal"/>
        <w:ind w:firstLine="540"/>
        <w:jc w:val="both"/>
      </w:pPr>
      <w:r>
        <w:t>3. Межведомственное взаимодействие осуществляется на принципах:</w:t>
      </w:r>
    </w:p>
    <w:p w:rsidR="00566A66" w:rsidRDefault="00566A66">
      <w:pPr>
        <w:pStyle w:val="ConsPlusNormal"/>
        <w:ind w:firstLine="540"/>
        <w:jc w:val="both"/>
      </w:pPr>
      <w:r>
        <w:t>ответственности;</w:t>
      </w:r>
    </w:p>
    <w:p w:rsidR="00566A66" w:rsidRDefault="00566A66">
      <w:pPr>
        <w:pStyle w:val="ConsPlusNormal"/>
        <w:ind w:firstLine="540"/>
        <w:jc w:val="both"/>
      </w:pPr>
      <w:r>
        <w:t>обязательности;</w:t>
      </w:r>
    </w:p>
    <w:p w:rsidR="00566A66" w:rsidRDefault="00566A66">
      <w:pPr>
        <w:pStyle w:val="ConsPlusNormal"/>
        <w:ind w:firstLine="540"/>
        <w:jc w:val="both"/>
      </w:pPr>
      <w:r>
        <w:t>сотрудничества;</w:t>
      </w:r>
    </w:p>
    <w:p w:rsidR="00566A66" w:rsidRDefault="00566A66">
      <w:pPr>
        <w:pStyle w:val="ConsPlusNormal"/>
        <w:ind w:firstLine="540"/>
        <w:jc w:val="both"/>
      </w:pPr>
      <w:r>
        <w:t>комплексности, системности и согласованности действий.</w:t>
      </w:r>
    </w:p>
    <w:p w:rsidR="00566A66" w:rsidRDefault="00566A66">
      <w:pPr>
        <w:pStyle w:val="ConsPlusNormal"/>
        <w:ind w:firstLine="540"/>
        <w:jc w:val="both"/>
      </w:pPr>
      <w:r>
        <w:t xml:space="preserve">4. Задачей межведомственного взаимодействия в соответствии с настоящим Порядком является повышение эффективности и </w:t>
      </w:r>
      <w:proofErr w:type="spellStart"/>
      <w:r>
        <w:t>скоординированности</w:t>
      </w:r>
      <w:proofErr w:type="spellEnd"/>
      <w:r>
        <w:t xml:space="preserve"> действий участников межведомственного взаимодействия в целях обеспечения своевременного и качественного предоставления социальных услуг и социального сопровождения граждан, проживающих в Ивановской области (далее - граждане).</w:t>
      </w:r>
    </w:p>
    <w:p w:rsidR="00566A66" w:rsidRDefault="00566A66">
      <w:pPr>
        <w:pStyle w:val="ConsPlusNormal"/>
        <w:ind w:firstLine="540"/>
        <w:jc w:val="both"/>
      </w:pPr>
      <w:r>
        <w:t>5. Департамент социальной защиты населения Ивановской области является организатором и координатором межведомственного взаимодействия.</w:t>
      </w:r>
    </w:p>
    <w:p w:rsidR="00566A66" w:rsidRDefault="00566A66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Межведомственное взаимодействие осуществляется путем обмена информацией и осуществления мероприятий, необходимых для предоставления гражданам социальных услуг, содействия в предоставлении гражданам медицинской, психологической, педагогической, юридической, социальной помощи, не относящейся к социальным услугам (социального сопровождения), на основе </w:t>
      </w:r>
      <w:hyperlink r:id="rId11" w:history="1">
        <w:r>
          <w:rPr>
            <w:color w:val="0000FF"/>
          </w:rPr>
          <w:t>Регламента</w:t>
        </w:r>
      </w:hyperlink>
      <w:r>
        <w:t xml:space="preserve"> межведомственного взаимодействия органов государственной власти Ивановской области в связи с реализацией полномочий Ивановской области в сфере социального обслуживания, утвержденного постановлением Правительства Ивановской области.</w:t>
      </w:r>
      <w:proofErr w:type="gramEnd"/>
    </w:p>
    <w:p w:rsidR="00566A66" w:rsidRDefault="00566A66">
      <w:pPr>
        <w:pStyle w:val="ConsPlusNormal"/>
        <w:ind w:firstLine="540"/>
        <w:jc w:val="both"/>
      </w:pPr>
      <w:r>
        <w:t>7. Социальное сопровождение осуществляется путем привлечения исполнительными органами государственной власти Ивановской области организаций, предоставляющих такую помощь, на основе межведомственного взаимодействия.</w:t>
      </w:r>
    </w:p>
    <w:p w:rsidR="00566A66" w:rsidRDefault="00566A66">
      <w:pPr>
        <w:pStyle w:val="ConsPlusNormal"/>
      </w:pPr>
    </w:p>
    <w:p w:rsidR="00566A66" w:rsidRDefault="00566A66">
      <w:pPr>
        <w:pStyle w:val="ConsPlusNormal"/>
        <w:jc w:val="both"/>
      </w:pPr>
    </w:p>
    <w:p w:rsidR="00566A66" w:rsidRDefault="00566A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2EDD" w:rsidRDefault="00F12EDD">
      <w:bookmarkStart w:id="1" w:name="_GoBack"/>
      <w:bookmarkEnd w:id="1"/>
    </w:p>
    <w:sectPr w:rsidR="00F12EDD" w:rsidSect="0079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66"/>
    <w:rsid w:val="00001D6C"/>
    <w:rsid w:val="000274A1"/>
    <w:rsid w:val="000338F9"/>
    <w:rsid w:val="0006403E"/>
    <w:rsid w:val="00075683"/>
    <w:rsid w:val="00083145"/>
    <w:rsid w:val="00087AD3"/>
    <w:rsid w:val="00093B7D"/>
    <w:rsid w:val="00093E1D"/>
    <w:rsid w:val="000A64FC"/>
    <w:rsid w:val="000D6C11"/>
    <w:rsid w:val="000E3A8C"/>
    <w:rsid w:val="000F2799"/>
    <w:rsid w:val="000F7B1A"/>
    <w:rsid w:val="00121A66"/>
    <w:rsid w:val="001223EC"/>
    <w:rsid w:val="001360B0"/>
    <w:rsid w:val="001463D7"/>
    <w:rsid w:val="00151C88"/>
    <w:rsid w:val="001650F3"/>
    <w:rsid w:val="00171EED"/>
    <w:rsid w:val="00182354"/>
    <w:rsid w:val="00196D11"/>
    <w:rsid w:val="00197AFE"/>
    <w:rsid w:val="001A0EE3"/>
    <w:rsid w:val="001B1BA6"/>
    <w:rsid w:val="001D2E0D"/>
    <w:rsid w:val="001D7AF0"/>
    <w:rsid w:val="002150E7"/>
    <w:rsid w:val="00222005"/>
    <w:rsid w:val="00227913"/>
    <w:rsid w:val="00236666"/>
    <w:rsid w:val="002749CF"/>
    <w:rsid w:val="00281A6C"/>
    <w:rsid w:val="0028794F"/>
    <w:rsid w:val="002A3D5A"/>
    <w:rsid w:val="002A6AE5"/>
    <w:rsid w:val="002B6354"/>
    <w:rsid w:val="002B69BE"/>
    <w:rsid w:val="002C02A1"/>
    <w:rsid w:val="002C1D5E"/>
    <w:rsid w:val="002C2AEF"/>
    <w:rsid w:val="002C5C9F"/>
    <w:rsid w:val="002D7EB8"/>
    <w:rsid w:val="002E084C"/>
    <w:rsid w:val="002E223A"/>
    <w:rsid w:val="002E3B6A"/>
    <w:rsid w:val="002E7DBF"/>
    <w:rsid w:val="00307C65"/>
    <w:rsid w:val="00321F7F"/>
    <w:rsid w:val="00337462"/>
    <w:rsid w:val="00344C67"/>
    <w:rsid w:val="00347E4C"/>
    <w:rsid w:val="00363E7C"/>
    <w:rsid w:val="00371484"/>
    <w:rsid w:val="00385A59"/>
    <w:rsid w:val="003928F4"/>
    <w:rsid w:val="003965A4"/>
    <w:rsid w:val="003A05CC"/>
    <w:rsid w:val="003D5900"/>
    <w:rsid w:val="003D7508"/>
    <w:rsid w:val="003E09BE"/>
    <w:rsid w:val="004027ED"/>
    <w:rsid w:val="004114C3"/>
    <w:rsid w:val="00416F4D"/>
    <w:rsid w:val="00444643"/>
    <w:rsid w:val="00475434"/>
    <w:rsid w:val="004900FC"/>
    <w:rsid w:val="00495305"/>
    <w:rsid w:val="004A130D"/>
    <w:rsid w:val="004A3C08"/>
    <w:rsid w:val="004B085C"/>
    <w:rsid w:val="004C0046"/>
    <w:rsid w:val="004C70B8"/>
    <w:rsid w:val="004D3709"/>
    <w:rsid w:val="004E1D91"/>
    <w:rsid w:val="004F5C1C"/>
    <w:rsid w:val="00501303"/>
    <w:rsid w:val="005024E9"/>
    <w:rsid w:val="00510C03"/>
    <w:rsid w:val="00514315"/>
    <w:rsid w:val="0053250C"/>
    <w:rsid w:val="005351BD"/>
    <w:rsid w:val="0054721D"/>
    <w:rsid w:val="00566A66"/>
    <w:rsid w:val="005A13FB"/>
    <w:rsid w:val="005A5700"/>
    <w:rsid w:val="005B07EA"/>
    <w:rsid w:val="005B0C8C"/>
    <w:rsid w:val="005C3F94"/>
    <w:rsid w:val="00605215"/>
    <w:rsid w:val="0060774B"/>
    <w:rsid w:val="006220FA"/>
    <w:rsid w:val="006249E9"/>
    <w:rsid w:val="00631377"/>
    <w:rsid w:val="006400CF"/>
    <w:rsid w:val="00640561"/>
    <w:rsid w:val="006405E7"/>
    <w:rsid w:val="00642776"/>
    <w:rsid w:val="00643BCC"/>
    <w:rsid w:val="00647DEA"/>
    <w:rsid w:val="006551DE"/>
    <w:rsid w:val="006808B5"/>
    <w:rsid w:val="00680B59"/>
    <w:rsid w:val="006904A6"/>
    <w:rsid w:val="006B3FF7"/>
    <w:rsid w:val="006D0D4F"/>
    <w:rsid w:val="006D13E0"/>
    <w:rsid w:val="006D6879"/>
    <w:rsid w:val="006D7008"/>
    <w:rsid w:val="006E0CF6"/>
    <w:rsid w:val="006E2965"/>
    <w:rsid w:val="00701A9A"/>
    <w:rsid w:val="00723C07"/>
    <w:rsid w:val="00746598"/>
    <w:rsid w:val="00751BAC"/>
    <w:rsid w:val="00753197"/>
    <w:rsid w:val="0075463B"/>
    <w:rsid w:val="007659F9"/>
    <w:rsid w:val="00785064"/>
    <w:rsid w:val="007937B9"/>
    <w:rsid w:val="0079703A"/>
    <w:rsid w:val="007A529B"/>
    <w:rsid w:val="007B6AAC"/>
    <w:rsid w:val="007F0743"/>
    <w:rsid w:val="007F2655"/>
    <w:rsid w:val="007F4F9F"/>
    <w:rsid w:val="008201E5"/>
    <w:rsid w:val="00823104"/>
    <w:rsid w:val="008359F2"/>
    <w:rsid w:val="00841301"/>
    <w:rsid w:val="00842BD6"/>
    <w:rsid w:val="0087003F"/>
    <w:rsid w:val="00892D82"/>
    <w:rsid w:val="008950BD"/>
    <w:rsid w:val="008B1ACD"/>
    <w:rsid w:val="008C7B54"/>
    <w:rsid w:val="008D284C"/>
    <w:rsid w:val="008D37DE"/>
    <w:rsid w:val="008E4DD2"/>
    <w:rsid w:val="008F01F5"/>
    <w:rsid w:val="0090321B"/>
    <w:rsid w:val="00905485"/>
    <w:rsid w:val="009072AD"/>
    <w:rsid w:val="00917943"/>
    <w:rsid w:val="00931975"/>
    <w:rsid w:val="00942750"/>
    <w:rsid w:val="00960408"/>
    <w:rsid w:val="00981458"/>
    <w:rsid w:val="00987E92"/>
    <w:rsid w:val="009A4E89"/>
    <w:rsid w:val="009A6753"/>
    <w:rsid w:val="009B5A1C"/>
    <w:rsid w:val="009D1960"/>
    <w:rsid w:val="009E6822"/>
    <w:rsid w:val="009E71EB"/>
    <w:rsid w:val="00A07721"/>
    <w:rsid w:val="00A352EA"/>
    <w:rsid w:val="00A525AC"/>
    <w:rsid w:val="00A57CF8"/>
    <w:rsid w:val="00A85A5D"/>
    <w:rsid w:val="00A94515"/>
    <w:rsid w:val="00A96144"/>
    <w:rsid w:val="00A963C9"/>
    <w:rsid w:val="00AA04AF"/>
    <w:rsid w:val="00AB45F8"/>
    <w:rsid w:val="00AB4D15"/>
    <w:rsid w:val="00B00DC7"/>
    <w:rsid w:val="00B06965"/>
    <w:rsid w:val="00B104F8"/>
    <w:rsid w:val="00B211ED"/>
    <w:rsid w:val="00B248E5"/>
    <w:rsid w:val="00B33EC6"/>
    <w:rsid w:val="00B502F2"/>
    <w:rsid w:val="00B6169A"/>
    <w:rsid w:val="00B65429"/>
    <w:rsid w:val="00B8230D"/>
    <w:rsid w:val="00B86A31"/>
    <w:rsid w:val="00BA50B0"/>
    <w:rsid w:val="00BB5190"/>
    <w:rsid w:val="00BF1070"/>
    <w:rsid w:val="00C11E77"/>
    <w:rsid w:val="00C279C2"/>
    <w:rsid w:val="00C350F2"/>
    <w:rsid w:val="00C36CF1"/>
    <w:rsid w:val="00C71B5C"/>
    <w:rsid w:val="00C8343F"/>
    <w:rsid w:val="00C92F1C"/>
    <w:rsid w:val="00CA2008"/>
    <w:rsid w:val="00CA5A40"/>
    <w:rsid w:val="00CB5069"/>
    <w:rsid w:val="00CB59B4"/>
    <w:rsid w:val="00CC0392"/>
    <w:rsid w:val="00CC60E8"/>
    <w:rsid w:val="00CC7BC9"/>
    <w:rsid w:val="00CD3414"/>
    <w:rsid w:val="00CD6A2C"/>
    <w:rsid w:val="00D0069B"/>
    <w:rsid w:val="00D15553"/>
    <w:rsid w:val="00D16A66"/>
    <w:rsid w:val="00D36849"/>
    <w:rsid w:val="00D373A2"/>
    <w:rsid w:val="00D52D4B"/>
    <w:rsid w:val="00D67D88"/>
    <w:rsid w:val="00D834AD"/>
    <w:rsid w:val="00D855BD"/>
    <w:rsid w:val="00D86ADA"/>
    <w:rsid w:val="00D873CB"/>
    <w:rsid w:val="00DB3A73"/>
    <w:rsid w:val="00DC054B"/>
    <w:rsid w:val="00DC0560"/>
    <w:rsid w:val="00DC0BEE"/>
    <w:rsid w:val="00DE71BD"/>
    <w:rsid w:val="00E018E6"/>
    <w:rsid w:val="00E34550"/>
    <w:rsid w:val="00E35BF3"/>
    <w:rsid w:val="00E35D64"/>
    <w:rsid w:val="00E50D2D"/>
    <w:rsid w:val="00E50E36"/>
    <w:rsid w:val="00E73910"/>
    <w:rsid w:val="00E979D4"/>
    <w:rsid w:val="00EA2178"/>
    <w:rsid w:val="00EB5CA8"/>
    <w:rsid w:val="00EC3DF8"/>
    <w:rsid w:val="00ED2FB1"/>
    <w:rsid w:val="00EE0038"/>
    <w:rsid w:val="00F10A04"/>
    <w:rsid w:val="00F12EDD"/>
    <w:rsid w:val="00F142C6"/>
    <w:rsid w:val="00F15151"/>
    <w:rsid w:val="00F236C0"/>
    <w:rsid w:val="00F40BAA"/>
    <w:rsid w:val="00F425C1"/>
    <w:rsid w:val="00F45531"/>
    <w:rsid w:val="00F45D1E"/>
    <w:rsid w:val="00F45E85"/>
    <w:rsid w:val="00F46CE3"/>
    <w:rsid w:val="00F507EA"/>
    <w:rsid w:val="00F57F0D"/>
    <w:rsid w:val="00F75337"/>
    <w:rsid w:val="00F77A67"/>
    <w:rsid w:val="00F8022E"/>
    <w:rsid w:val="00F833EA"/>
    <w:rsid w:val="00F8721F"/>
    <w:rsid w:val="00F92225"/>
    <w:rsid w:val="00F94833"/>
    <w:rsid w:val="00FA18E7"/>
    <w:rsid w:val="00FB598E"/>
    <w:rsid w:val="00FB66D8"/>
    <w:rsid w:val="00FB7040"/>
    <w:rsid w:val="00FC1312"/>
    <w:rsid w:val="00FC5AD1"/>
    <w:rsid w:val="00FC6B22"/>
    <w:rsid w:val="00FD2180"/>
    <w:rsid w:val="00FE1104"/>
    <w:rsid w:val="00FE11F1"/>
    <w:rsid w:val="00FE4BDF"/>
    <w:rsid w:val="00FF4ED8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6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6A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6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6A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8FFD57329F7C146012B4C0F91CDB52F82E18A710EA3A6CF9D639389FDB102ABB586DF9A6F39ED2r1u4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8FFD57329F7C146012B4D6FA70875DFD2340AA15EE303BA6813F6FC08B167FFB186BACE5B792D0r1u3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8FFD57329F7C146012B4C0F91CDB52F82E18A710EA3A6CF9D639389FDB102ABB586DF9A6F39ED2r1u4K" TargetMode="External"/><Relationship Id="rId11" Type="http://schemas.openxmlformats.org/officeDocument/2006/relationships/hyperlink" Target="consultantplus://offline/ref=7C8FFD57329F7C146012B4D6FA70875DFD2340AA1CE7353DA6896265C8D21A7DFC1734BBE2FE9ED211E13Br3u8K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7C8FFD57329F7C146012B4C0F91CDB52F82E18A710EA3A6CF9D639389FrDu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8FFD57329F7C146012B4D6FA70875DFD2340AA15EE303BA6813F6FC08B167FFB186BACE5B792D0r1u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2016-06-30T10:46:00Z</dcterms:created>
  <dcterms:modified xsi:type="dcterms:W3CDTF">2016-06-30T10:47:00Z</dcterms:modified>
</cp:coreProperties>
</file>